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CC420" w14:textId="77777777" w:rsidR="005A4420" w:rsidRDefault="00000000">
      <w:pPr>
        <w:widowControl w:val="0"/>
        <w:spacing w:line="244" w:lineRule="auto"/>
        <w:ind w:left="3861" w:right="4570"/>
        <w:jc w:val="right"/>
        <w:rPr>
          <w:b/>
          <w:bCs/>
          <w:color w:val="000000"/>
          <w:sz w:val="27"/>
          <w:szCs w:val="27"/>
        </w:rPr>
      </w:pPr>
      <w:bookmarkStart w:id="0" w:name="_page_5_0"/>
      <w:r>
        <w:rPr>
          <w:noProof/>
        </w:rPr>
        <mc:AlternateContent>
          <mc:Choice Requires="wps">
            <w:drawing>
              <wp:anchor distT="0" distB="0" distL="114300" distR="114300" simplePos="0" relativeHeight="8" behindDoc="1" locked="0" layoutInCell="0" allowOverlap="1" wp14:anchorId="18C6B3C2" wp14:editId="19EAD5CC">
                <wp:simplePos x="0" y="0"/>
                <wp:positionH relativeFrom="page">
                  <wp:posOffset>935993</wp:posOffset>
                </wp:positionH>
                <wp:positionV relativeFrom="paragraph">
                  <wp:posOffset>243995</wp:posOffset>
                </wp:positionV>
                <wp:extent cx="2190749" cy="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4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0749">
                              <a:moveTo>
                                <a:pt x="0" y="0"/>
                              </a:moveTo>
                              <a:lnTo>
                                <a:pt x="2190749" y="0"/>
                              </a:lnTo>
                            </a:path>
                          </a:pathLst>
                        </a:custGeom>
                        <a:noFill/>
                        <a:ln w="12692" cap="flat">
                          <a:solidFill>
                            <a:srgbClr val="DF7C26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54B9681" id="drawingObject1" o:spid="_x0000_s1026" style="position:absolute;margin-left:73.7pt;margin-top:19.2pt;width:172.5pt;height:0;z-index:-503316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907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" o:allowincell="f" path="m,l2190749,e" filled="f" strokecolor="#df7c26" strokeweight=".35256mm">
                <v:path arrowok="t" textboxrect="0,0,2190749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" behindDoc="1" locked="0" layoutInCell="0" allowOverlap="1" wp14:anchorId="6118AF0D" wp14:editId="0B006B8E">
                <wp:simplePos x="0" y="0"/>
                <wp:positionH relativeFrom="page">
                  <wp:posOffset>4645028</wp:posOffset>
                </wp:positionH>
                <wp:positionV relativeFrom="paragraph">
                  <wp:posOffset>243995</wp:posOffset>
                </wp:positionV>
                <wp:extent cx="2190749" cy="0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4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0749">
                              <a:moveTo>
                                <a:pt x="0" y="0"/>
                              </a:moveTo>
                              <a:lnTo>
                                <a:pt x="2190749" y="0"/>
                              </a:lnTo>
                            </a:path>
                          </a:pathLst>
                        </a:custGeom>
                        <a:noFill/>
                        <a:ln w="12707" cap="flat">
                          <a:solidFill>
                            <a:srgbClr val="DF7C26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9750F36" id="drawingObject2" o:spid="_x0000_s1026" style="position:absolute;margin-left:365.75pt;margin-top:19.2pt;width:172.5pt;height:0;z-index:-5033164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907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" o:allowincell="f" path="m,l2190749,e" filled="f" strokecolor="#df7c26" strokeweight=".35297mm">
                <v:path arrowok="t" textboxrect="0,0,2190749,0"/>
                <w10:wrap anchorx="page"/>
              </v:shape>
            </w:pict>
          </mc:Fallback>
        </mc:AlternateContent>
      </w:r>
      <w:r>
        <w:rPr>
          <w:rFonts w:ascii="HTMRT+CanvaSans" w:eastAsia="HTMRT+CanvaSans" w:hAnsi="HTMRT+CanvaSans" w:cs="HTMRT+CanvaSans"/>
          <w:b/>
          <w:bCs/>
          <w:color w:val="000000"/>
          <w:w w:val="99"/>
          <w:sz w:val="27"/>
          <w:szCs w:val="27"/>
        </w:rPr>
        <w:t>I</w:t>
      </w:r>
      <w:r>
        <w:rPr>
          <w:rFonts w:ascii="HTMRT+CanvaSans" w:eastAsia="HTMRT+CanvaSans" w:hAnsi="HTMRT+CanvaSans" w:cs="HTMRT+CanvaSans"/>
          <w:b/>
          <w:bCs/>
          <w:color w:val="000000"/>
          <w:sz w:val="27"/>
          <w:szCs w:val="27"/>
        </w:rPr>
        <w:t>ns</w:t>
      </w:r>
      <w:r>
        <w:rPr>
          <w:rFonts w:ascii="HTMRT+CanvaSans" w:eastAsia="HTMRT+CanvaSans" w:hAnsi="HTMRT+CanvaSans" w:cs="HTMRT+CanvaSans"/>
          <w:b/>
          <w:bCs/>
          <w:color w:val="000000"/>
          <w:w w:val="99"/>
          <w:sz w:val="27"/>
          <w:szCs w:val="27"/>
        </w:rPr>
        <w:t>er</w:t>
      </w:r>
      <w:r>
        <w:rPr>
          <w:rFonts w:ascii="HTMRT+CanvaSans" w:eastAsia="HTMRT+CanvaSans" w:hAnsi="HTMRT+CanvaSans" w:cs="HTMRT+CanvaSans"/>
          <w:b/>
          <w:bCs/>
          <w:color w:val="000000"/>
          <w:sz w:val="27"/>
          <w:szCs w:val="27"/>
        </w:rPr>
        <w:t>t Yo</w:t>
      </w:r>
      <w:r>
        <w:rPr>
          <w:rFonts w:ascii="HTMRT+CanvaSans" w:eastAsia="HTMRT+CanvaSans" w:hAnsi="HTMRT+CanvaSans" w:cs="HTMRT+CanvaSans"/>
          <w:b/>
          <w:bCs/>
          <w:color w:val="000000"/>
          <w:w w:val="99"/>
          <w:sz w:val="27"/>
          <w:szCs w:val="27"/>
        </w:rPr>
        <w:t>ur</w:t>
      </w:r>
      <w:r>
        <w:rPr>
          <w:rFonts w:ascii="HTMRT+CanvaSans" w:eastAsia="HTMRT+CanvaSans" w:hAnsi="HTMRT+CanvaSans" w:cs="HTMRT+CanvaSans"/>
          <w:b/>
          <w:bCs/>
          <w:color w:val="000000"/>
          <w:sz w:val="27"/>
          <w:szCs w:val="27"/>
        </w:rPr>
        <w:t xml:space="preserve"> Lo</w:t>
      </w:r>
      <w:r>
        <w:rPr>
          <w:rFonts w:ascii="HTMRT+CanvaSans" w:eastAsia="HTMRT+CanvaSans" w:hAnsi="HTMRT+CanvaSans" w:cs="HTMRT+CanvaSans"/>
          <w:b/>
          <w:bCs/>
          <w:color w:val="000000"/>
          <w:w w:val="99"/>
          <w:sz w:val="27"/>
          <w:szCs w:val="27"/>
        </w:rPr>
        <w:t>g</w:t>
      </w:r>
      <w:r>
        <w:rPr>
          <w:rFonts w:ascii="HTMRT+CanvaSans" w:eastAsia="HTMRT+CanvaSans" w:hAnsi="HTMRT+CanvaSans" w:cs="HTMRT+CanvaSans"/>
          <w:b/>
          <w:bCs/>
          <w:color w:val="000000"/>
          <w:sz w:val="27"/>
          <w:szCs w:val="27"/>
        </w:rPr>
        <w:t>o H</w:t>
      </w:r>
      <w:r>
        <w:rPr>
          <w:rFonts w:ascii="HTMRT+CanvaSans" w:eastAsia="HTMRT+CanvaSans" w:hAnsi="HTMRT+CanvaSans" w:cs="HTMRT+CanvaSans"/>
          <w:b/>
          <w:bCs/>
          <w:color w:val="000000"/>
          <w:w w:val="99"/>
          <w:sz w:val="27"/>
          <w:szCs w:val="27"/>
        </w:rPr>
        <w:t>ere</w:t>
      </w:r>
    </w:p>
    <w:p w14:paraId="500CCF33" w14:textId="77777777" w:rsidR="005A4420" w:rsidRDefault="005A4420">
      <w:pPr>
        <w:spacing w:line="240" w:lineRule="exact"/>
        <w:rPr>
          <w:sz w:val="24"/>
          <w:szCs w:val="24"/>
        </w:rPr>
      </w:pPr>
    </w:p>
    <w:p w14:paraId="1675AD9F" w14:textId="77777777" w:rsidR="005A4420" w:rsidRDefault="005A4420">
      <w:pPr>
        <w:spacing w:line="240" w:lineRule="exact"/>
        <w:rPr>
          <w:sz w:val="24"/>
          <w:szCs w:val="24"/>
        </w:rPr>
      </w:pPr>
    </w:p>
    <w:p w14:paraId="3B927B4A" w14:textId="77777777" w:rsidR="005A4420" w:rsidRDefault="005A4420">
      <w:pPr>
        <w:spacing w:after="100" w:line="240" w:lineRule="exact"/>
        <w:rPr>
          <w:sz w:val="24"/>
          <w:szCs w:val="24"/>
        </w:rPr>
      </w:pPr>
    </w:p>
    <w:p w14:paraId="7D908724" w14:textId="77777777" w:rsidR="005A4420" w:rsidRDefault="00000000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March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21,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023</w:t>
      </w:r>
    </w:p>
    <w:p w14:paraId="2C9D784D" w14:textId="77777777" w:rsidR="005A4420" w:rsidRDefault="005A4420">
      <w:pPr>
        <w:spacing w:after="16" w:line="160" w:lineRule="exact"/>
        <w:rPr>
          <w:sz w:val="16"/>
          <w:szCs w:val="16"/>
        </w:rPr>
      </w:pPr>
    </w:p>
    <w:p w14:paraId="301CDE24" w14:textId="77777777" w:rsidR="005A4420" w:rsidRDefault="00000000">
      <w:pPr>
        <w:widowControl w:val="0"/>
        <w:spacing w:line="249" w:lineRule="auto"/>
        <w:ind w:right="5775"/>
        <w:rPr>
          <w:color w:val="000000"/>
          <w:sz w:val="20"/>
          <w:szCs w:val="20"/>
        </w:rPr>
      </w:pPr>
      <w:r>
        <w:rPr>
          <w:b/>
          <w:bCs/>
          <w:color w:val="000000"/>
          <w:w w:val="99"/>
          <w:sz w:val="20"/>
          <w:szCs w:val="20"/>
        </w:rPr>
        <w:t>Alberta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pacing w:val="1"/>
          <w:w w:val="99"/>
          <w:sz w:val="20"/>
          <w:szCs w:val="20"/>
        </w:rPr>
        <w:t>G</w:t>
      </w:r>
      <w:r>
        <w:rPr>
          <w:b/>
          <w:bCs/>
          <w:color w:val="000000"/>
          <w:w w:val="99"/>
          <w:sz w:val="20"/>
          <w:szCs w:val="20"/>
        </w:rPr>
        <w:t>aming,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Liquor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and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pacing w:val="1"/>
          <w:w w:val="99"/>
          <w:sz w:val="20"/>
          <w:szCs w:val="20"/>
        </w:rPr>
        <w:t>C</w:t>
      </w:r>
      <w:r>
        <w:rPr>
          <w:b/>
          <w:bCs/>
          <w:color w:val="000000"/>
          <w:w w:val="99"/>
          <w:sz w:val="20"/>
          <w:szCs w:val="20"/>
        </w:rPr>
        <w:t>annabis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Commission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50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Corri</w:t>
      </w:r>
      <w:r>
        <w:rPr>
          <w:color w:val="000000"/>
          <w:spacing w:val="1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eau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Avenue</w:t>
      </w:r>
    </w:p>
    <w:p w14:paraId="5E82DF72" w14:textId="77777777" w:rsidR="005A4420" w:rsidRDefault="00000000">
      <w:pPr>
        <w:widowControl w:val="0"/>
        <w:spacing w:line="235" w:lineRule="auto"/>
        <w:ind w:right="8462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St.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lbert,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lberta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T8N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3</w:t>
      </w:r>
      <w:r>
        <w:rPr>
          <w:color w:val="000000"/>
          <w:w w:val="99"/>
          <w:sz w:val="20"/>
          <w:szCs w:val="20"/>
        </w:rPr>
        <w:t>T5</w:t>
      </w:r>
    </w:p>
    <w:p w14:paraId="5DC3067B" w14:textId="77777777" w:rsidR="005A4420" w:rsidRDefault="005A4420">
      <w:pPr>
        <w:spacing w:after="1" w:line="180" w:lineRule="exact"/>
        <w:rPr>
          <w:sz w:val="18"/>
          <w:szCs w:val="18"/>
        </w:rPr>
      </w:pPr>
    </w:p>
    <w:p w14:paraId="1DDC965F" w14:textId="77777777" w:rsidR="005A4420" w:rsidRDefault="00000000">
      <w:pPr>
        <w:widowControl w:val="0"/>
        <w:spacing w:line="221" w:lineRule="auto"/>
        <w:ind w:right="8106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Attention: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Len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Rhodes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Chair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–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AGLC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Board</w:t>
      </w:r>
    </w:p>
    <w:p w14:paraId="32816D64" w14:textId="77777777" w:rsidR="005A4420" w:rsidRDefault="005A4420">
      <w:pPr>
        <w:spacing w:after="5" w:line="220" w:lineRule="exact"/>
      </w:pPr>
    </w:p>
    <w:p w14:paraId="2A4E559E" w14:textId="77777777" w:rsidR="005A4420" w:rsidRDefault="00000000">
      <w:pPr>
        <w:widowControl w:val="0"/>
        <w:spacing w:line="221" w:lineRule="auto"/>
        <w:ind w:right="7591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Attent</w:t>
      </w:r>
      <w:r>
        <w:rPr>
          <w:color w:val="000000"/>
          <w:spacing w:val="1"/>
          <w:w w:val="99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Kandice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Machado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CEO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G</w:t>
      </w:r>
      <w:r>
        <w:rPr>
          <w:color w:val="000000"/>
          <w:w w:val="99"/>
          <w:sz w:val="20"/>
          <w:szCs w:val="20"/>
        </w:rPr>
        <w:t>LC</w:t>
      </w:r>
    </w:p>
    <w:p w14:paraId="1A376265" w14:textId="77777777" w:rsidR="005A4420" w:rsidRDefault="005A4420">
      <w:pPr>
        <w:spacing w:after="5" w:line="220" w:lineRule="exact"/>
      </w:pPr>
    </w:p>
    <w:p w14:paraId="59C687EB" w14:textId="77777777" w:rsidR="005A4420" w:rsidRDefault="00000000">
      <w:pPr>
        <w:widowControl w:val="0"/>
        <w:spacing w:line="235" w:lineRule="auto"/>
        <w:ind w:right="111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w w:val="99"/>
          <w:sz w:val="20"/>
          <w:szCs w:val="20"/>
        </w:rPr>
        <w:t>RE:</w:t>
      </w:r>
      <w:r>
        <w:rPr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OPEN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LETTER: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ECVO</w:t>
      </w:r>
      <w:r>
        <w:rPr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Objection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to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the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Capital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City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Casinos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Ltd.</w:t>
      </w:r>
      <w:r>
        <w:rPr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Proposal</w:t>
      </w:r>
      <w:r>
        <w:rPr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to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Relocate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the</w:t>
      </w:r>
      <w:r>
        <w:rPr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Camrose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Casino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from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3201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4</w:t>
      </w:r>
      <w:r>
        <w:rPr>
          <w:b/>
          <w:bCs/>
          <w:color w:val="000000"/>
          <w:spacing w:val="1"/>
          <w:w w:val="99"/>
          <w:sz w:val="20"/>
          <w:szCs w:val="20"/>
        </w:rPr>
        <w:t>8</w:t>
      </w:r>
      <w:r>
        <w:rPr>
          <w:b/>
          <w:bCs/>
          <w:color w:val="000000"/>
          <w:w w:val="99"/>
          <w:sz w:val="20"/>
          <w:szCs w:val="20"/>
        </w:rPr>
        <w:t>th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Avenue,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Camrose,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b/>
          <w:bCs/>
          <w:color w:val="000000"/>
          <w:w w:val="99"/>
          <w:sz w:val="20"/>
          <w:szCs w:val="20"/>
        </w:rPr>
        <w:t>lberta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to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pacing w:val="1"/>
          <w:w w:val="99"/>
          <w:sz w:val="20"/>
          <w:szCs w:val="20"/>
        </w:rPr>
        <w:t>4</w:t>
      </w:r>
      <w:r>
        <w:rPr>
          <w:b/>
          <w:bCs/>
          <w:color w:val="000000"/>
          <w:w w:val="99"/>
          <w:sz w:val="20"/>
          <w:szCs w:val="20"/>
        </w:rPr>
        <w:t>20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Parsons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pacing w:val="1"/>
          <w:w w:val="99"/>
          <w:sz w:val="20"/>
          <w:szCs w:val="20"/>
        </w:rPr>
        <w:t>R</w:t>
      </w:r>
      <w:r>
        <w:rPr>
          <w:b/>
          <w:bCs/>
          <w:color w:val="000000"/>
          <w:w w:val="99"/>
          <w:sz w:val="20"/>
          <w:szCs w:val="20"/>
        </w:rPr>
        <w:t>oad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SW,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Edmonton,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Alberta</w:t>
      </w:r>
    </w:p>
    <w:p w14:paraId="30592A4C" w14:textId="77777777" w:rsidR="005A4420" w:rsidRDefault="005A4420">
      <w:pPr>
        <w:spacing w:after="105" w:line="240" w:lineRule="exact"/>
        <w:rPr>
          <w:sz w:val="24"/>
          <w:szCs w:val="24"/>
        </w:rPr>
      </w:pPr>
    </w:p>
    <w:p w14:paraId="67B87CF9" w14:textId="77777777" w:rsidR="005A4420" w:rsidRDefault="00000000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Dear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Len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Kandice:</w:t>
      </w:r>
    </w:p>
    <w:p w14:paraId="2B9F54B8" w14:textId="77777777" w:rsidR="005A4420" w:rsidRDefault="005A4420">
      <w:pPr>
        <w:spacing w:after="6" w:line="200" w:lineRule="exact"/>
        <w:rPr>
          <w:sz w:val="20"/>
          <w:szCs w:val="20"/>
        </w:rPr>
      </w:pPr>
    </w:p>
    <w:p w14:paraId="1A81DEC7" w14:textId="4950639A" w:rsidR="005A4420" w:rsidRDefault="00000000">
      <w:pPr>
        <w:widowControl w:val="0"/>
        <w:spacing w:line="250" w:lineRule="auto"/>
        <w:ind w:right="721"/>
        <w:rPr>
          <w:color w:val="000000"/>
          <w:sz w:val="20"/>
          <w:szCs w:val="20"/>
        </w:rPr>
      </w:pPr>
      <w:r>
        <w:rPr>
          <w:i/>
          <w:iCs/>
          <w:color w:val="000000"/>
          <w:spacing w:val="-1"/>
          <w:w w:val="99"/>
          <w:sz w:val="20"/>
          <w:szCs w:val="20"/>
        </w:rPr>
        <w:t>(</w:t>
      </w:r>
      <w:r w:rsidR="00552207">
        <w:rPr>
          <w:i/>
          <w:iCs/>
          <w:color w:val="000000"/>
          <w:spacing w:val="-1"/>
          <w:w w:val="99"/>
          <w:sz w:val="20"/>
          <w:szCs w:val="20"/>
        </w:rPr>
        <w:t xml:space="preserve">insert </w:t>
      </w:r>
      <w:r>
        <w:rPr>
          <w:i/>
          <w:iCs/>
          <w:color w:val="000000"/>
          <w:w w:val="99"/>
          <w:sz w:val="20"/>
          <w:szCs w:val="20"/>
        </w:rPr>
        <w:t>your</w:t>
      </w:r>
      <w:r>
        <w:rPr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i/>
          <w:iCs/>
          <w:color w:val="000000"/>
          <w:w w:val="99"/>
          <w:sz w:val="20"/>
          <w:szCs w:val="20"/>
        </w:rPr>
        <w:t>org</w:t>
      </w:r>
      <w:r>
        <w:rPr>
          <w:i/>
          <w:iCs/>
          <w:color w:val="000000"/>
          <w:sz w:val="20"/>
          <w:szCs w:val="20"/>
        </w:rPr>
        <w:t xml:space="preserve"> </w:t>
      </w:r>
      <w:r>
        <w:rPr>
          <w:i/>
          <w:iCs/>
          <w:color w:val="000000"/>
          <w:w w:val="99"/>
          <w:sz w:val="20"/>
          <w:szCs w:val="20"/>
        </w:rPr>
        <w:t>name)</w:t>
      </w:r>
      <w:r>
        <w:rPr>
          <w:color w:val="000000"/>
          <w:spacing w:val="-1"/>
          <w:w w:val="99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along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with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our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non-profit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ector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colleagues,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Edmonton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Chamber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Voluntary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Organizations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(ECVO),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dmonton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Federation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Community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Leagues,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w w:val="99"/>
          <w:sz w:val="20"/>
          <w:szCs w:val="20"/>
        </w:rPr>
        <w:t>dmonton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Heritage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Council,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Edmonton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Sport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Council,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are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eeply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concerned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bout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upcoming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appeal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hearing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regarding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proposed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relocation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Camrose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Casino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into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Edmont</w:t>
      </w:r>
      <w:r>
        <w:rPr>
          <w:color w:val="000000"/>
          <w:spacing w:val="-1"/>
          <w:w w:val="99"/>
          <w:sz w:val="20"/>
          <w:szCs w:val="20"/>
        </w:rPr>
        <w:t>on.</w:t>
      </w:r>
    </w:p>
    <w:p w14:paraId="034C3A29" w14:textId="77777777" w:rsidR="005A4420" w:rsidRDefault="005A4420">
      <w:pPr>
        <w:spacing w:after="15" w:line="240" w:lineRule="exact"/>
        <w:rPr>
          <w:sz w:val="24"/>
          <w:szCs w:val="24"/>
        </w:rPr>
      </w:pPr>
    </w:p>
    <w:p w14:paraId="1E5FDD69" w14:textId="77777777" w:rsidR="005A4420" w:rsidRDefault="00000000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It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our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u</w:t>
      </w:r>
      <w:r>
        <w:rPr>
          <w:color w:val="000000"/>
          <w:spacing w:val="-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derstan</w:t>
      </w:r>
      <w:r>
        <w:rPr>
          <w:color w:val="000000"/>
          <w:spacing w:val="-1"/>
          <w:w w:val="99"/>
          <w:sz w:val="20"/>
          <w:szCs w:val="20"/>
        </w:rPr>
        <w:t>ding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from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di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cussi</w:t>
      </w:r>
      <w:r>
        <w:rPr>
          <w:color w:val="000000"/>
          <w:spacing w:val="-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ns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with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ur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sector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colleagues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that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AGLC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have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been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advised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pacing w:val="-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t:</w:t>
      </w:r>
    </w:p>
    <w:p w14:paraId="5EBDC68F" w14:textId="77777777" w:rsidR="005A4420" w:rsidRDefault="005A4420">
      <w:pPr>
        <w:spacing w:line="240" w:lineRule="exact"/>
        <w:rPr>
          <w:sz w:val="24"/>
          <w:szCs w:val="24"/>
        </w:rPr>
      </w:pPr>
    </w:p>
    <w:p w14:paraId="31773C62" w14:textId="77777777" w:rsidR="005A4420" w:rsidRDefault="005A4420">
      <w:pPr>
        <w:spacing w:after="11" w:line="120" w:lineRule="exact"/>
        <w:rPr>
          <w:sz w:val="12"/>
          <w:szCs w:val="12"/>
        </w:rPr>
      </w:pPr>
    </w:p>
    <w:p w14:paraId="46544CAD" w14:textId="77777777" w:rsidR="005A4420" w:rsidRDefault="00000000">
      <w:pPr>
        <w:widowControl w:val="0"/>
        <w:spacing w:line="221" w:lineRule="auto"/>
        <w:ind w:right="525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1.Even</w:t>
      </w:r>
      <w:r>
        <w:rPr>
          <w:color w:val="000000"/>
          <w:spacing w:val="1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after</w:t>
      </w:r>
      <w:r>
        <w:rPr>
          <w:color w:val="000000"/>
          <w:spacing w:val="1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relocation</w:t>
      </w:r>
      <w:r>
        <w:rPr>
          <w:color w:val="000000"/>
          <w:spacing w:val="1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pacing w:val="1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Camrose</w:t>
      </w:r>
      <w:r>
        <w:rPr>
          <w:color w:val="000000"/>
          <w:spacing w:val="1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Casino</w:t>
      </w:r>
      <w:r>
        <w:rPr>
          <w:color w:val="000000"/>
          <w:spacing w:val="1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pacing w:val="1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Edmonton,</w:t>
      </w:r>
      <w:r>
        <w:rPr>
          <w:color w:val="000000"/>
          <w:spacing w:val="1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urban</w:t>
      </w:r>
      <w:r>
        <w:rPr>
          <w:color w:val="000000"/>
          <w:spacing w:val="1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casino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market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as</w:t>
      </w:r>
      <w:r>
        <w:rPr>
          <w:color w:val="000000"/>
          <w:spacing w:val="1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defined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by</w:t>
      </w:r>
      <w:r>
        <w:rPr>
          <w:color w:val="000000"/>
          <w:spacing w:val="1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AGLC,</w:t>
      </w:r>
      <w:r>
        <w:rPr>
          <w:color w:val="000000"/>
          <w:spacing w:val="1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Camrose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Casino,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will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</w:t>
      </w:r>
      <w:r>
        <w:rPr>
          <w:color w:val="000000"/>
          <w:spacing w:val="-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tinue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classified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rural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casino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in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which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Edmonton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rea</w:t>
      </w:r>
    </w:p>
    <w:p w14:paraId="2B0E50DB" w14:textId="77777777" w:rsidR="005A4420" w:rsidRDefault="00000000">
      <w:pPr>
        <w:widowControl w:val="0"/>
        <w:spacing w:line="221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charitable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organizations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will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permitted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work.</w:t>
      </w:r>
    </w:p>
    <w:p w14:paraId="5F40AA63" w14:textId="77777777" w:rsidR="005A4420" w:rsidRDefault="005A4420">
      <w:pPr>
        <w:spacing w:after="90" w:line="240" w:lineRule="exact"/>
        <w:rPr>
          <w:sz w:val="24"/>
          <w:szCs w:val="24"/>
        </w:rPr>
      </w:pPr>
    </w:p>
    <w:p w14:paraId="4ED58715" w14:textId="77777777" w:rsidR="005A4420" w:rsidRDefault="00000000">
      <w:pPr>
        <w:widowControl w:val="0"/>
        <w:spacing w:line="221" w:lineRule="auto"/>
        <w:ind w:right="1266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2.The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AGLC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has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predicted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that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relocation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will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result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decline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$6.7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charitable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gaming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revenue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being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available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existing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Edmonton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area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charities</w:t>
      </w:r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w w:val="99"/>
          <w:sz w:val="20"/>
          <w:szCs w:val="20"/>
        </w:rPr>
        <w:t>as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result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proofErr w:type="gramEnd"/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cannibalization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Edmonton</w:t>
      </w:r>
    </w:p>
    <w:p w14:paraId="70AC18C7" w14:textId="77777777" w:rsidR="005A4420" w:rsidRDefault="00000000">
      <w:pPr>
        <w:widowControl w:val="0"/>
        <w:spacing w:line="221" w:lineRule="auto"/>
        <w:ind w:right="1076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area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gaming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market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Camrose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Casino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once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commences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operations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Edmonton.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Edmonton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area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gaming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operators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have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also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advised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that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based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their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analysis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Edmonton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gaming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market,</w:t>
      </w:r>
    </w:p>
    <w:p w14:paraId="153F7691" w14:textId="77777777" w:rsidR="005A4420" w:rsidRDefault="00000000">
      <w:pPr>
        <w:widowControl w:val="0"/>
        <w:spacing w:line="221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proj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cted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loss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$</w:t>
      </w:r>
      <w:r>
        <w:rPr>
          <w:color w:val="000000"/>
          <w:w w:val="99"/>
          <w:sz w:val="20"/>
          <w:szCs w:val="20"/>
        </w:rPr>
        <w:t>6.7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c</w:t>
      </w:r>
      <w:r>
        <w:rPr>
          <w:color w:val="000000"/>
          <w:w w:val="99"/>
          <w:sz w:val="20"/>
          <w:szCs w:val="20"/>
        </w:rPr>
        <w:t>haritable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g</w:t>
      </w:r>
      <w:r>
        <w:rPr>
          <w:color w:val="000000"/>
          <w:w w:val="99"/>
          <w:sz w:val="20"/>
          <w:szCs w:val="20"/>
        </w:rPr>
        <w:t>aming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revenue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robably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low.</w:t>
      </w:r>
    </w:p>
    <w:p w14:paraId="3EB45E49" w14:textId="77777777" w:rsidR="005A4420" w:rsidRDefault="005A4420">
      <w:pPr>
        <w:spacing w:after="10" w:line="200" w:lineRule="exact"/>
        <w:rPr>
          <w:sz w:val="20"/>
          <w:szCs w:val="20"/>
        </w:rPr>
      </w:pPr>
    </w:p>
    <w:p w14:paraId="2891E68B" w14:textId="77777777" w:rsidR="005A4420" w:rsidRDefault="00000000">
      <w:pPr>
        <w:widowControl w:val="0"/>
        <w:spacing w:line="206" w:lineRule="auto"/>
        <w:ind w:right="1488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Whilst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Camrose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Casino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has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indicated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that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efforts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ensure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Edmonton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charities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will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‘made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whole’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are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underway,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there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remains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actionable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plan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ensure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that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this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case.</w:t>
      </w:r>
    </w:p>
    <w:p w14:paraId="00463C0A" w14:textId="77777777" w:rsidR="005A4420" w:rsidRDefault="005A4420">
      <w:pPr>
        <w:spacing w:after="75" w:line="240" w:lineRule="exact"/>
        <w:rPr>
          <w:sz w:val="24"/>
          <w:szCs w:val="24"/>
        </w:rPr>
      </w:pPr>
    </w:p>
    <w:p w14:paraId="217A016F" w14:textId="77777777" w:rsidR="005A4420" w:rsidRDefault="00000000">
      <w:pPr>
        <w:widowControl w:val="0"/>
        <w:spacing w:line="221" w:lineRule="auto"/>
        <w:ind w:right="610"/>
        <w:rPr>
          <w:color w:val="000000"/>
          <w:sz w:val="20"/>
          <w:szCs w:val="20"/>
        </w:rPr>
        <w:sectPr w:rsidR="005A4420">
          <w:type w:val="continuous"/>
          <w:pgSz w:w="12240" w:h="15840"/>
          <w:pgMar w:top="934" w:right="850" w:bottom="0" w:left="143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" behindDoc="1" locked="0" layoutInCell="0" allowOverlap="1" wp14:anchorId="2A2AD44B" wp14:editId="481F1371">
                <wp:simplePos x="0" y="0"/>
                <wp:positionH relativeFrom="page">
                  <wp:posOffset>6126222</wp:posOffset>
                </wp:positionH>
                <wp:positionV relativeFrom="paragraph">
                  <wp:posOffset>2011514</wp:posOffset>
                </wp:positionV>
                <wp:extent cx="723900" cy="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3900">
                              <a:moveTo>
                                <a:pt x="0" y="0"/>
                              </a:moveTo>
                              <a:lnTo>
                                <a:pt x="723900" y="0"/>
                              </a:lnTo>
                            </a:path>
                          </a:pathLst>
                        </a:custGeom>
                        <a:noFill/>
                        <a:ln w="8001" cap="flat">
                          <a:solidFill>
                            <a:srgbClr val="0000FF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095FA3E" id="drawingObject3" o:spid="_x0000_s1026" style="position:absolute;margin-left:482.4pt;margin-top:158.4pt;width:57pt;height:0;z-index:-5033164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39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" o:allowincell="f" path="m,l723900,e" filled="f" strokecolor="blue" strokeweight=".63pt">
                <v:path arrowok="t" textboxrect="0,0,723900,0"/>
                <w10:wrap anchorx="page"/>
              </v:shape>
            </w:pict>
          </mc:Fallback>
        </mc:AlternateContent>
      </w:r>
      <w:r>
        <w:rPr>
          <w:color w:val="000000"/>
          <w:w w:val="99"/>
          <w:sz w:val="20"/>
          <w:szCs w:val="20"/>
        </w:rPr>
        <w:t>By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all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wing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Camrose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Casino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relocated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urban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market,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ut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somehow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retain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designati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rural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casino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for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purposes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charitable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groups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that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hold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casino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licenses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Camrose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Casino,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Camrose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area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charities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are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being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permitted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increase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their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charitable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revenues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expense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Edmonton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area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charities.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ECVO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90+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pacing w:val="1"/>
          <w:w w:val="99"/>
          <w:sz w:val="20"/>
          <w:szCs w:val="20"/>
        </w:rPr>
        <w:t>g</w:t>
      </w:r>
      <w:r>
        <w:rPr>
          <w:color w:val="000000"/>
          <w:w w:val="99"/>
          <w:sz w:val="20"/>
          <w:szCs w:val="20"/>
        </w:rPr>
        <w:t>anizations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that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artici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ated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AGLC’s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takeholder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engagement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021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this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w</w:t>
      </w:r>
      <w:r>
        <w:rPr>
          <w:color w:val="000000"/>
          <w:w w:val="99"/>
          <w:sz w:val="20"/>
          <w:szCs w:val="20"/>
        </w:rPr>
        <w:t>as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never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mentioned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recommendation.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This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move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about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equitable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distribution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funds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this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will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only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negatively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impact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Edmonton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area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pacing w:val="1"/>
          <w:w w:val="99"/>
          <w:sz w:val="20"/>
          <w:szCs w:val="20"/>
        </w:rPr>
        <w:t>g</w:t>
      </w:r>
      <w:r>
        <w:rPr>
          <w:color w:val="000000"/>
          <w:w w:val="99"/>
          <w:sz w:val="20"/>
          <w:szCs w:val="20"/>
        </w:rPr>
        <w:t>anizations.</w:t>
      </w:r>
      <w:bookmarkEnd w:id="0"/>
    </w:p>
    <w:p w14:paraId="6095C2D6" w14:textId="77777777" w:rsidR="005A4420" w:rsidRDefault="00000000">
      <w:pPr>
        <w:widowControl w:val="0"/>
        <w:spacing w:line="195" w:lineRule="exact"/>
        <w:ind w:right="572"/>
        <w:rPr>
          <w:color w:val="000000"/>
          <w:sz w:val="20"/>
          <w:szCs w:val="20"/>
        </w:rPr>
      </w:pPr>
      <w:bookmarkStart w:id="1" w:name="_page_6_0"/>
      <w:r>
        <w:rPr>
          <w:color w:val="000000"/>
          <w:w w:val="99"/>
          <w:sz w:val="20"/>
          <w:szCs w:val="20"/>
        </w:rPr>
        <w:lastRenderedPageBreak/>
        <w:t>As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our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al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note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c</w:t>
      </w:r>
      <w:r>
        <w:rPr>
          <w:color w:val="000000"/>
          <w:w w:val="99"/>
          <w:sz w:val="20"/>
          <w:szCs w:val="20"/>
        </w:rPr>
        <w:t>oncerns,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we’d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al</w:t>
      </w:r>
      <w:r>
        <w:rPr>
          <w:color w:val="000000"/>
          <w:spacing w:val="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like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reit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rate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need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consider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local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mpact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that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uch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7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relocation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would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result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in,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namely,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economic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loss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in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Camrose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due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loss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employer,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increased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barriers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for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organizations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and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he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volunteers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who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help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staff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casinos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through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increased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time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and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c</w:t>
      </w:r>
      <w:r>
        <w:rPr>
          <w:color w:val="000000"/>
          <w:w w:val="99"/>
          <w:sz w:val="20"/>
          <w:szCs w:val="20"/>
        </w:rPr>
        <w:t>ost</w:t>
      </w:r>
      <w:r>
        <w:rPr>
          <w:color w:val="000000"/>
          <w:spacing w:val="3"/>
          <w:sz w:val="20"/>
          <w:szCs w:val="20"/>
        </w:rPr>
        <w:t xml:space="preserve"> </w:t>
      </w:r>
      <w:proofErr w:type="gramStart"/>
      <w:r>
        <w:rPr>
          <w:color w:val="000000"/>
          <w:w w:val="99"/>
          <w:sz w:val="20"/>
          <w:szCs w:val="20"/>
        </w:rPr>
        <w:t>requirements</w:t>
      </w:r>
      <w:proofErr w:type="gramEnd"/>
    </w:p>
    <w:p w14:paraId="6C6066DA" w14:textId="77777777" w:rsidR="005A4420" w:rsidRDefault="00000000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incurred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from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additional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travel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time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that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will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required.</w:t>
      </w:r>
    </w:p>
    <w:p w14:paraId="4956B49A" w14:textId="77777777" w:rsidR="005A4420" w:rsidRDefault="005A4420">
      <w:pPr>
        <w:spacing w:after="11" w:line="180" w:lineRule="exact"/>
        <w:rPr>
          <w:sz w:val="18"/>
          <w:szCs w:val="18"/>
        </w:rPr>
      </w:pPr>
    </w:p>
    <w:p w14:paraId="1E5B5815" w14:textId="77777777" w:rsidR="005A4420" w:rsidRDefault="00000000">
      <w:pPr>
        <w:widowControl w:val="0"/>
        <w:spacing w:line="221" w:lineRule="auto"/>
        <w:ind w:right="711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In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summary,</w:t>
      </w:r>
      <w:r>
        <w:rPr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we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strongly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object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to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the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proposed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relocation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of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the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Camrose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Casino.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Without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additional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consultat</w:t>
      </w:r>
      <w:r>
        <w:rPr>
          <w:color w:val="000000"/>
          <w:spacing w:val="1"/>
          <w:w w:val="99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time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valuate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understand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impacts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reloca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ion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will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c</w:t>
      </w:r>
      <w:r>
        <w:rPr>
          <w:color w:val="000000"/>
          <w:w w:val="99"/>
          <w:sz w:val="20"/>
          <w:szCs w:val="20"/>
        </w:rPr>
        <w:t>ause,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combined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wi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unchanged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funding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formula,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approval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for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relocation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will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direct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expense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Edmonton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area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charitable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causes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which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benefit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from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revenues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generated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working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casinos.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This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move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local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response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provinc</w:t>
      </w:r>
      <w:r>
        <w:rPr>
          <w:color w:val="000000"/>
          <w:spacing w:val="1"/>
          <w:w w:val="99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issue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–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w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welcome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further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c</w:t>
      </w:r>
      <w:r>
        <w:rPr>
          <w:color w:val="000000"/>
          <w:w w:val="99"/>
          <w:sz w:val="20"/>
          <w:szCs w:val="20"/>
        </w:rPr>
        <w:t>onversations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wi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AGLC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proposed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changes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model.</w:t>
      </w:r>
    </w:p>
    <w:p w14:paraId="314ED2D4" w14:textId="77777777" w:rsidR="005A4420" w:rsidRDefault="005A4420">
      <w:pPr>
        <w:spacing w:after="15" w:line="120" w:lineRule="exact"/>
        <w:rPr>
          <w:sz w:val="12"/>
          <w:szCs w:val="12"/>
        </w:rPr>
      </w:pPr>
    </w:p>
    <w:p w14:paraId="37FAE782" w14:textId="77777777" w:rsidR="005A4420" w:rsidRDefault="00000000">
      <w:pPr>
        <w:widowControl w:val="0"/>
        <w:spacing w:line="280" w:lineRule="auto"/>
        <w:ind w:right="1214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I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trust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that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foregoing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clearly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sets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out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our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objection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proposed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relocation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Camrose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Casino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Edmonton.</w:t>
      </w:r>
    </w:p>
    <w:p w14:paraId="2F902D8F" w14:textId="77777777" w:rsidR="005A4420" w:rsidRDefault="005A4420">
      <w:pPr>
        <w:spacing w:line="120" w:lineRule="exact"/>
        <w:rPr>
          <w:sz w:val="12"/>
          <w:szCs w:val="12"/>
        </w:rPr>
      </w:pPr>
    </w:p>
    <w:p w14:paraId="49309DCA" w14:textId="77777777" w:rsidR="005A4420" w:rsidRDefault="00000000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Yours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truly,</w:t>
      </w:r>
    </w:p>
    <w:p w14:paraId="69223C3A" w14:textId="77777777" w:rsidR="005A4420" w:rsidRDefault="005A4420">
      <w:pPr>
        <w:spacing w:after="1" w:line="180" w:lineRule="exact"/>
        <w:rPr>
          <w:sz w:val="18"/>
          <w:szCs w:val="18"/>
        </w:rPr>
      </w:pPr>
    </w:p>
    <w:p w14:paraId="616D61D9" w14:textId="77777777" w:rsidR="005A4420" w:rsidRDefault="00000000">
      <w:pPr>
        <w:widowControl w:val="0"/>
        <w:spacing w:line="289" w:lineRule="auto"/>
        <w:ind w:left="230" w:right="8499"/>
        <w:jc w:val="center"/>
        <w:rPr>
          <w:color w:val="000000"/>
          <w:sz w:val="27"/>
          <w:szCs w:val="27"/>
        </w:rPr>
      </w:pPr>
      <w:r>
        <w:rPr>
          <w:rFonts w:ascii="OXQGM+Arimo" w:eastAsia="OXQGM+Arimo" w:hAnsi="OXQGM+Arimo" w:cs="OXQGM+Arimo"/>
          <w:color w:val="000000"/>
          <w:sz w:val="27"/>
          <w:szCs w:val="27"/>
        </w:rPr>
        <w:t>I</w:t>
      </w:r>
      <w:r>
        <w:rPr>
          <w:rFonts w:ascii="OXQGM+Arimo" w:eastAsia="OXQGM+Arimo" w:hAnsi="OXQGM+Arimo" w:cs="OXQGM+Arimo"/>
          <w:color w:val="000000"/>
          <w:w w:val="99"/>
          <w:sz w:val="27"/>
          <w:szCs w:val="27"/>
        </w:rPr>
        <w:t>n</w:t>
      </w:r>
      <w:r>
        <w:rPr>
          <w:rFonts w:ascii="OXQGM+Arimo" w:eastAsia="OXQGM+Arimo" w:hAnsi="OXQGM+Arimo" w:cs="OXQGM+Arimo"/>
          <w:color w:val="000000"/>
          <w:sz w:val="27"/>
          <w:szCs w:val="27"/>
        </w:rPr>
        <w:t>s</w:t>
      </w:r>
      <w:r>
        <w:rPr>
          <w:rFonts w:ascii="OXQGM+Arimo" w:eastAsia="OXQGM+Arimo" w:hAnsi="OXQGM+Arimo" w:cs="OXQGM+Arimo"/>
          <w:color w:val="000000"/>
          <w:w w:val="99"/>
          <w:sz w:val="27"/>
          <w:szCs w:val="27"/>
        </w:rPr>
        <w:t>er</w:t>
      </w:r>
      <w:r>
        <w:rPr>
          <w:rFonts w:ascii="OXQGM+Arimo" w:eastAsia="OXQGM+Arimo" w:hAnsi="OXQGM+Arimo" w:cs="OXQGM+Arimo"/>
          <w:color w:val="000000"/>
          <w:sz w:val="27"/>
          <w:szCs w:val="27"/>
        </w:rPr>
        <w:t xml:space="preserve">t </w:t>
      </w:r>
      <w:r>
        <w:rPr>
          <w:rFonts w:ascii="OXQGM+Arimo" w:eastAsia="OXQGM+Arimo" w:hAnsi="OXQGM+Arimo" w:cs="OXQGM+Arimo"/>
          <w:color w:val="000000"/>
          <w:w w:val="99"/>
          <w:sz w:val="27"/>
          <w:szCs w:val="27"/>
        </w:rPr>
        <w:t>S</w:t>
      </w:r>
      <w:r>
        <w:rPr>
          <w:rFonts w:ascii="OXQGM+Arimo" w:eastAsia="OXQGM+Arimo" w:hAnsi="OXQGM+Arimo" w:cs="OXQGM+Arimo"/>
          <w:color w:val="000000"/>
          <w:sz w:val="27"/>
          <w:szCs w:val="27"/>
        </w:rPr>
        <w:t>i</w:t>
      </w:r>
      <w:r>
        <w:rPr>
          <w:rFonts w:ascii="OXQGM+Arimo" w:eastAsia="OXQGM+Arimo" w:hAnsi="OXQGM+Arimo" w:cs="OXQGM+Arimo"/>
          <w:color w:val="000000"/>
          <w:w w:val="99"/>
          <w:sz w:val="27"/>
          <w:szCs w:val="27"/>
        </w:rPr>
        <w:t>gna</w:t>
      </w:r>
      <w:r>
        <w:rPr>
          <w:rFonts w:ascii="OXQGM+Arimo" w:eastAsia="OXQGM+Arimo" w:hAnsi="OXQGM+Arimo" w:cs="OXQGM+Arimo"/>
          <w:color w:val="000000"/>
          <w:sz w:val="27"/>
          <w:szCs w:val="27"/>
        </w:rPr>
        <w:t>tu</w:t>
      </w:r>
      <w:r>
        <w:rPr>
          <w:rFonts w:ascii="OXQGM+Arimo" w:eastAsia="OXQGM+Arimo" w:hAnsi="OXQGM+Arimo" w:cs="OXQGM+Arimo"/>
          <w:color w:val="000000"/>
          <w:w w:val="99"/>
          <w:sz w:val="27"/>
          <w:szCs w:val="27"/>
        </w:rPr>
        <w:t>re</w:t>
      </w:r>
      <w:r>
        <w:rPr>
          <w:rFonts w:ascii="OXQGM+Arimo" w:eastAsia="OXQGM+Arimo" w:hAnsi="OXQGM+Arimo" w:cs="OXQGM+Arimo"/>
          <w:color w:val="000000"/>
          <w:sz w:val="27"/>
          <w:szCs w:val="27"/>
        </w:rPr>
        <w:t xml:space="preserve"> H</w:t>
      </w:r>
      <w:r>
        <w:rPr>
          <w:rFonts w:ascii="OXQGM+Arimo" w:eastAsia="OXQGM+Arimo" w:hAnsi="OXQGM+Arimo" w:cs="OXQGM+Arimo"/>
          <w:color w:val="000000"/>
          <w:w w:val="99"/>
          <w:sz w:val="27"/>
          <w:szCs w:val="27"/>
        </w:rPr>
        <w:t>ere</w:t>
      </w:r>
    </w:p>
    <w:p w14:paraId="3C4FA76F" w14:textId="77777777" w:rsidR="005A4420" w:rsidRDefault="005A4420">
      <w:pPr>
        <w:spacing w:after="11" w:line="120" w:lineRule="exact"/>
        <w:rPr>
          <w:sz w:val="12"/>
          <w:szCs w:val="12"/>
        </w:rPr>
      </w:pPr>
    </w:p>
    <w:p w14:paraId="56D732DA" w14:textId="77777777" w:rsidR="005A4420" w:rsidRDefault="00000000">
      <w:pPr>
        <w:widowControl w:val="0"/>
        <w:spacing w:line="240" w:lineRule="auto"/>
        <w:ind w:left="3" w:right="-20"/>
        <w:rPr>
          <w:color w:val="000000"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6B39B9DA" wp14:editId="209BDE4D">
                <wp:simplePos x="0" y="0"/>
                <wp:positionH relativeFrom="page">
                  <wp:posOffset>6126222</wp:posOffset>
                </wp:positionH>
                <wp:positionV relativeFrom="paragraph">
                  <wp:posOffset>5849582</wp:posOffset>
                </wp:positionV>
                <wp:extent cx="723900" cy="0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3900">
                              <a:moveTo>
                                <a:pt x="0" y="0"/>
                              </a:moveTo>
                              <a:lnTo>
                                <a:pt x="723900" y="0"/>
                              </a:lnTo>
                            </a:path>
                          </a:pathLst>
                        </a:custGeom>
                        <a:noFill/>
                        <a:ln w="8001" cap="flat">
                          <a:solidFill>
                            <a:srgbClr val="0000FF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C84DF4C" id="drawingObject4" o:spid="_x0000_s1026" style="position:absolute;margin-left:482.4pt;margin-top:460.6pt;width:57pt;height:0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39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" o:allowincell="f" path="m,l723900,e" filled="f" strokecolor="blue" strokeweight=".63pt">
                <v:path arrowok="t" textboxrect="0,0,723900,0"/>
                <w10:wrap anchorx="page"/>
              </v:shape>
            </w:pict>
          </mc:Fallback>
        </mc:AlternateContent>
      </w:r>
      <w:r>
        <w:rPr>
          <w:rFonts w:ascii="OXQGM+Arimo" w:eastAsia="OXQGM+Arimo" w:hAnsi="OXQGM+Arimo" w:cs="OXQGM+Arimo"/>
          <w:color w:val="000000"/>
          <w:sz w:val="15"/>
          <w:szCs w:val="15"/>
        </w:rPr>
        <w:t xml:space="preserve">Add contact details </w:t>
      </w:r>
      <w:proofErr w:type="gramStart"/>
      <w:r>
        <w:rPr>
          <w:rFonts w:ascii="OXQGM+Arimo" w:eastAsia="OXQGM+Arimo" w:hAnsi="OXQGM+Arimo" w:cs="OXQGM+Arimo"/>
          <w:color w:val="000000"/>
          <w:sz w:val="15"/>
          <w:szCs w:val="15"/>
        </w:rPr>
        <w:t>here</w:t>
      </w:r>
      <w:bookmarkEnd w:id="1"/>
      <w:proofErr w:type="gramEnd"/>
    </w:p>
    <w:sectPr w:rsidR="005A4420">
      <w:pgSz w:w="12240" w:h="15840"/>
      <w:pgMar w:top="989" w:right="850" w:bottom="0" w:left="143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8AE54A7-C21A-4F10-99E6-8E0668376FFA}"/>
    <w:embedBold r:id="rId2" w:fontKey="{EB6C573D-33D8-4319-9687-228FB9DED246}"/>
    <w:embedItalic r:id="rId3" w:fontKey="{7FFF2552-9D80-482D-9D28-6474101933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TMRT+CanvaSans">
    <w:charset w:val="01"/>
    <w:family w:val="auto"/>
    <w:pitch w:val="variable"/>
    <w:sig w:usb0="00000001" w:usb1="00000000" w:usb2="00000000" w:usb3="00000000" w:csb0="00000001" w:csb1="00000000"/>
    <w:embedBold r:id="rId4" w:fontKey="{23D69DBA-AA27-42AB-9BD0-9B13CFB5FD08}"/>
  </w:font>
  <w:font w:name="OXQGM+Arimo">
    <w:charset w:val="01"/>
    <w:family w:val="auto"/>
    <w:pitch w:val="variable"/>
    <w:sig w:usb0="00000003" w:usb1="00000000" w:usb2="00000000" w:usb3="00000000" w:csb0="600001BF" w:csb1="DFF70000"/>
    <w:embedRegular r:id="rId5" w:fontKey="{16EAFBFF-DBB0-4366-A8A7-B80D7757C31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23F1D4A-7510-4492-9281-483FCD545B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5A4420"/>
    <w:rsid w:val="00552207"/>
    <w:rsid w:val="005A4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C55E4"/>
  <w15:docId w15:val="{65E00BE8-DDE3-48EC-9F6E-984A4B37C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530</Words>
  <Characters>3021</Characters>
  <Application>Microsoft Office Word</Application>
  <DocSecurity>0</DocSecurity>
  <Lines>25</Lines>
  <Paragraphs>7</Paragraphs>
  <ScaleCrop>false</ScaleCrop>
  <Company/>
  <LinksUpToDate>false</LinksUpToDate>
  <CharactersWithSpaces>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Mista Zaugg</cp:lastModifiedBy>
  <cp:revision>2</cp:revision>
  <dcterms:created xsi:type="dcterms:W3CDTF">2023-03-28T00:04:00Z</dcterms:created>
  <dcterms:modified xsi:type="dcterms:W3CDTF">2023-03-28T00:04:00Z</dcterms:modified>
</cp:coreProperties>
</file>